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CURRICULUM VITAE</w:t>
      </w:r>
    </w:p>
    <w:p>
      <w:pPr>
        <w:pStyle w:val="style2"/>
        <w:keepNext/>
        <w:jc w:val="both"/>
        <w:rPr>
          <w:b/>
          <w:bCs/>
          <w:sz w:val="26"/>
          <w:szCs w:val="26"/>
        </w:rPr>
      </w:pPr>
    </w:p>
    <w:p>
      <w:pPr>
        <w:pStyle w:val="style0"/>
        <w:rPr/>
      </w:pPr>
      <w:r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B.KRIPA PAI ALIAS PRIYA </w:t>
      </w:r>
      <w:r>
        <w:rPr>
          <w:b/>
          <w:bCs/>
          <w:i/>
          <w:iCs/>
          <w:sz w:val="28"/>
          <w:szCs w:val="28"/>
        </w:rPr>
        <w:t xml:space="preserve">       </w:t>
      </w:r>
      <w:r>
        <w:t xml:space="preserve">   </w:t>
      </w:r>
      <w:r>
        <w:t xml:space="preserve">                         W</w:t>
      </w:r>
      <w:r>
        <w:t xml:space="preserve">/O </w:t>
      </w:r>
      <w:r>
        <w:t>K Prakash Shenai</w:t>
      </w:r>
      <w:r>
        <w:t xml:space="preserve">           </w:t>
      </w:r>
    </w:p>
    <w:p>
      <w:pPr>
        <w:pStyle w:val="style0"/>
        <w:rPr/>
      </w:pPr>
      <w:r>
        <w:t xml:space="preserve">       </w:t>
      </w:r>
      <w:r>
        <w:rPr>
          <w:b/>
          <w:i/>
          <w:sz w:val="28"/>
          <w:szCs w:val="28"/>
        </w:rPr>
        <w:t>SHEN</w:t>
      </w:r>
      <w:r>
        <w:rPr>
          <w:b/>
          <w:i/>
          <w:sz w:val="28"/>
          <w:szCs w:val="28"/>
          <w:lang w:val="en-US"/>
        </w:rPr>
        <w:t>OY</w:t>
      </w:r>
      <w:r>
        <w:t xml:space="preserve">                                                                    ‘</w:t>
      </w:r>
      <w:r>
        <w:t>Hari Raghu Nivas</w:t>
      </w:r>
      <w:r>
        <w:t>’,</w:t>
      </w:r>
      <w:r>
        <w:t xml:space="preserve"> Mood</w:t>
      </w:r>
      <w:r>
        <w:t xml:space="preserve">abettu  </w:t>
      </w:r>
    </w:p>
    <w:p>
      <w:pPr>
        <w:pStyle w:val="style0"/>
        <w:rPr/>
      </w:pPr>
      <w:r>
        <w:t xml:space="preserve">                                                                                                   </w:t>
      </w:r>
      <w:r>
        <w:t>V</w:t>
      </w:r>
      <w:r>
        <w:t>illage</w:t>
      </w:r>
      <w:r>
        <w:t>,Posar Thota,</w:t>
      </w:r>
      <w:r>
        <w:t xml:space="preserve">        </w:t>
      </w:r>
    </w:p>
    <w:p>
      <w:pPr>
        <w:pStyle w:val="style0"/>
        <w:rPr/>
      </w:pPr>
      <w:r>
        <w:t xml:space="preserve">                                                                              </w:t>
      </w:r>
      <w:r>
        <w:t xml:space="preserve">                     </w:t>
      </w:r>
      <w:r>
        <w:t>K</w:t>
      </w:r>
      <w:r>
        <w:t>atapadi</w:t>
      </w:r>
      <w:r>
        <w:t xml:space="preserve"> </w:t>
      </w:r>
      <w:r>
        <w:t xml:space="preserve">,  Udupi – 574105  </w:t>
      </w:r>
    </w:p>
    <w:p>
      <w:pPr>
        <w:pStyle w:val="style0"/>
        <w:rPr/>
      </w:pPr>
      <w:r>
        <w:t xml:space="preserve">                                                                                </w:t>
      </w:r>
      <w:r>
        <w:t xml:space="preserve">                    </w:t>
      </w:r>
      <w:r>
        <w:rPr>
          <w:lang w:val="en-US"/>
        </w:rPr>
        <w:t xml:space="preserve"> Phone: 9964567123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Email: kripapai85@gmail.com</w:t>
      </w:r>
    </w:p>
    <w:p>
      <w:pPr>
        <w:pStyle w:val="style0"/>
        <w:rPr/>
      </w:pPr>
      <w:r>
        <w:rPr>
          <w:b/>
          <w:bCs/>
        </w:rPr>
        <w:t xml:space="preserve">                                     </w:t>
      </w:r>
      <w:r>
        <w:rPr>
          <w:b/>
          <w:bCs/>
          <w:lang w:val="en-US"/>
        </w:rPr>
        <w:t xml:space="preserve">                                                         </w:t>
      </w:r>
    </w:p>
    <w:p>
      <w:pPr>
        <w:pStyle w:val="style0"/>
        <w:pBdr>
          <w:top w:val="double" w:sz="12" w:space="1" w:color="auto"/>
          <w:bottom w:val="single" w:sz="8" w:space="1" w:color="auto"/>
        </w:pBdr>
        <w:jc w:val="both"/>
        <w:rPr>
          <w:b/>
          <w:bCs/>
          <w:cap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  <w:r>
        <w:br/>
      </w:r>
      <w:r>
        <w:rPr>
          <w:b/>
          <w:bCs/>
          <w:u w:val="single"/>
        </w:rPr>
        <w:t>Objective:</w:t>
      </w:r>
    </w:p>
    <w:p>
      <w:pPr>
        <w:pStyle w:val="style0"/>
        <w:jc w:val="both"/>
        <w:rPr/>
      </w:pPr>
    </w:p>
    <w:p>
      <w:pPr>
        <w:pStyle w:val="style0"/>
        <w:ind w:firstLine="720"/>
        <w:rPr/>
      </w:pPr>
      <w:r>
        <w:t>Intend to build a career with leading corporate of hi-tech environment with committed &amp; dedicated people, which will help me to explore myself fully and realize my potential. Willing to work as a key player in challenging &amp; creative environment.</w:t>
      </w:r>
    </w:p>
    <w:p>
      <w:pPr>
        <w:pStyle w:val="style0"/>
        <w:pBdr>
          <w:bottom w:val="single" w:sz="8" w:space="1" w:color="auto"/>
        </w:pBdr>
        <w:jc w:val="both"/>
        <w:rPr>
          <w:b/>
          <w:bCs/>
        </w:rPr>
      </w:pPr>
    </w:p>
    <w:p>
      <w:pPr>
        <w:pStyle w:val="style0"/>
        <w:pBdr>
          <w:bottom w:val="single" w:sz="8" w:space="1" w:color="auto"/>
        </w:pBdr>
        <w:jc w:val="both"/>
        <w:rPr>
          <w:b/>
          <w:bCs/>
          <w:caps/>
          <w:u w:val="single"/>
        </w:rPr>
      </w:pPr>
      <w:r>
        <w:rPr>
          <w:b/>
          <w:bCs/>
          <w:u w:val="single"/>
        </w:rPr>
        <w:t>Academic Qualifications: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15"/>
        <w:gridCol w:w="1915"/>
        <w:gridCol w:w="1915"/>
        <w:gridCol w:w="1915"/>
      </w:tblGrid>
      <w:tr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rPr>
                <w:b/>
                <w:bCs/>
              </w:rPr>
              <w:t>Examination Passed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b/>
                <w:bCs/>
              </w:rPr>
              <w:t>Month /  Year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Marks obtained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Garamond" w:hAnsi="Garamond"/>
              </w:rPr>
            </w:pPr>
            <w:r>
              <w:t>SSC/Equivalent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t>Panchanabettu</w:t>
            </w:r>
            <w:r>
              <w:t xml:space="preserve"> </w:t>
            </w:r>
            <w:r>
              <w:t>High School</w:t>
            </w:r>
            <w:r>
              <w:t>, Hiriadka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March 2000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69.44%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rFonts w:ascii="Garamond" w:hAnsi="Garamond"/>
              </w:rPr>
            </w:pPr>
            <w:r>
              <w:t>First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HSC/Equivalent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G.P.U.C, Bailoor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April 2002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68.33%</w:t>
            </w:r>
          </w:p>
        </w:tc>
        <w:tc>
          <w:tcPr>
            <w:tcW w:w="1000" w:type="pct"/>
            <w:tcBorders/>
          </w:tcPr>
          <w:p>
            <w:pPr>
              <w:pStyle w:val="style0"/>
              <w:jc w:val="center"/>
              <w:rPr>
                <w:caps/>
                <w:u w:val="single"/>
              </w:rPr>
            </w:pPr>
            <w:r>
              <w:t>First</w:t>
            </w:r>
          </w:p>
        </w:tc>
      </w:tr>
    </w:tbl>
    <w:p>
      <w:pPr>
        <w:pStyle w:val="style0"/>
        <w:jc w:val="both"/>
        <w:rPr>
          <w:caps/>
          <w:u w:val="single"/>
        </w:rPr>
      </w:pPr>
    </w:p>
    <w:p>
      <w:pPr>
        <w:pStyle w:val="style0"/>
        <w:jc w:val="both"/>
        <w:rPr>
          <w:b/>
          <w:bCs/>
          <w:caps/>
        </w:rPr>
      </w:pPr>
      <w:r>
        <w:rPr>
          <w:b/>
          <w:bCs/>
          <w:caps/>
        </w:rPr>
        <w:t>DIPLOMA</w:t>
      </w:r>
      <w:r>
        <w:rPr>
          <w:b/>
          <w:bCs/>
          <w:caps/>
        </w:rPr>
        <w:t>:</w:t>
      </w:r>
    </w:p>
    <w:p>
      <w:pPr>
        <w:pStyle w:val="style0"/>
        <w:ind w:left="180"/>
        <w:jc w:val="both"/>
        <w:rPr/>
      </w:pPr>
      <w:r>
        <w:t xml:space="preserve">Branch      </w:t>
      </w:r>
      <w:r>
        <w:tab/>
      </w:r>
      <w:r>
        <w:rPr>
          <w:b/>
          <w:bCs/>
        </w:rPr>
        <w:t>:</w:t>
      </w:r>
      <w:r>
        <w:t xml:space="preserve">  </w:t>
      </w:r>
      <w:r>
        <w:t>Apparel Design and Fashion Technology</w:t>
      </w:r>
    </w:p>
    <w:p>
      <w:pPr>
        <w:pStyle w:val="style0"/>
        <w:ind w:left="180"/>
        <w:jc w:val="both"/>
        <w:rPr/>
      </w:pPr>
      <w:r>
        <w:t xml:space="preserve">Institute     </w:t>
      </w:r>
      <w:r>
        <w:tab/>
      </w:r>
      <w:r>
        <w:rPr>
          <w:b/>
          <w:bCs/>
        </w:rPr>
        <w:t>:</w:t>
      </w:r>
      <w:r>
        <w:t xml:space="preserve">  </w:t>
      </w:r>
      <w:r>
        <w:t>Indira Shiva Rao Polytechnic College, Udupi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>
        <w:trPr/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%</w:t>
            </w:r>
            <w:r>
              <w:rPr>
                <w:b/>
                <w:bCs/>
                <w:caps/>
              </w:rPr>
              <w:t>m</w:t>
            </w:r>
            <w:r>
              <w:rPr>
                <w:b/>
                <w:bCs/>
              </w:rPr>
              <w:t>arks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Class</w:t>
            </w:r>
          </w:p>
        </w:tc>
      </w:tr>
      <w:tr>
        <w:tblPrEx/>
        <w:trPr/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2002- 2003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65.11%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First</w:t>
            </w:r>
          </w:p>
        </w:tc>
      </w:tr>
      <w:tr>
        <w:tblPrEx/>
        <w:trPr/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2003- 2004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/>
            </w:pPr>
            <w:r>
              <w:t>70.33%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First</w:t>
            </w:r>
          </w:p>
        </w:tc>
      </w:tr>
      <w:tr>
        <w:tblPrEx/>
        <w:trPr/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2004- 2005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  <w:r>
              <w:t>year</w:t>
            </w:r>
          </w:p>
        </w:tc>
        <w:tc>
          <w:tcPr>
            <w:tcW w:w="1250" w:type="pct"/>
            <w:tcBorders/>
          </w:tcPr>
          <w:p>
            <w:pPr>
              <w:pStyle w:val="style0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 xml:space="preserve">            </w:t>
            </w:r>
            <w:r>
              <w:t>63.6%</w:t>
            </w:r>
          </w:p>
        </w:tc>
        <w:tc>
          <w:tcPr>
            <w:tcW w:w="1250" w:type="pct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First</w:t>
            </w:r>
          </w:p>
        </w:tc>
      </w:tr>
    </w:tbl>
    <w:p>
      <w:pPr>
        <w:pStyle w:val="style0"/>
        <w:jc w:val="both"/>
        <w:rPr>
          <w:b/>
          <w:bCs/>
          <w:caps/>
          <w:sz w:val="26"/>
          <w:szCs w:val="26"/>
          <w:u w:val="single"/>
        </w:rPr>
      </w:pPr>
    </w:p>
    <w:p>
      <w:pPr>
        <w:pStyle w:val="style0"/>
        <w:pBdr>
          <w:bottom w:val="single" w:sz="8" w:space="1" w:color="auto"/>
        </w:pBdr>
        <w:jc w:val="both"/>
        <w:rPr>
          <w:b/>
          <w:bCs/>
          <w:caps/>
          <w:u w:val="single"/>
        </w:rPr>
      </w:pPr>
      <w:r>
        <w:rPr>
          <w:b/>
          <w:bCs/>
          <w:u w:val="single"/>
        </w:rPr>
        <w:t>Academic Qualifications:  B.A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Class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Cs/>
              </w:rPr>
              <w:t>KSOU Mysore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>
              <w:rPr>
                <w:bCs/>
              </w:rPr>
              <w:t>Second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ind w:firstLine="720"/>
              <w:jc w:val="both"/>
              <w:rPr>
                <w:b/>
                <w:bCs/>
              </w:rPr>
            </w:pPr>
            <w:r>
              <w:rPr>
                <w:bCs/>
              </w:rPr>
              <w:t>KSOU Mysore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Second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ind w:firstLine="720"/>
              <w:jc w:val="both"/>
              <w:rPr>
                <w:b/>
                <w:bCs/>
              </w:rPr>
            </w:pPr>
            <w:r>
              <w:rPr>
                <w:bCs/>
              </w:rPr>
              <w:t>KSOU Mysore</w:t>
            </w:r>
          </w:p>
        </w:tc>
        <w:tc>
          <w:tcPr>
            <w:tcW w:w="3192" w:type="dxa"/>
            <w:tcBorders/>
          </w:tcPr>
          <w:p>
            <w:pPr>
              <w:pStyle w:val="style0"/>
              <w:tabs>
                <w:tab w:val="left" w:leader="none" w:pos="1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Cs/>
              </w:rPr>
              <w:t>Second</w:t>
            </w:r>
          </w:p>
        </w:tc>
      </w:tr>
    </w:tbl>
    <w:p>
      <w:pPr>
        <w:pStyle w:val="style0"/>
        <w:tabs>
          <w:tab w:val="left" w:leader="none" w:pos="180"/>
        </w:tabs>
        <w:jc w:val="both"/>
        <w:rPr>
          <w:b/>
          <w:bCs/>
        </w:rPr>
      </w:pPr>
    </w:p>
    <w:p>
      <w:pPr>
        <w:pStyle w:val="style0"/>
        <w:numPr>
          <w:ilvl w:val="0"/>
          <w:numId w:val="1"/>
        </w:numPr>
        <w:spacing w:after="220" w:lineRule="atLeast" w:line="240"/>
        <w:rPr>
          <w:caps/>
        </w:rPr>
      </w:pPr>
      <w:r>
        <w:t xml:space="preserve">Electives in the Final Year </w:t>
      </w:r>
      <w:r>
        <w:tab/>
      </w:r>
      <w:r>
        <w:rPr>
          <w:b/>
        </w:rPr>
        <w:t>:</w:t>
      </w:r>
    </w:p>
    <w:p>
      <w:pPr>
        <w:pStyle w:val="style0"/>
        <w:numPr>
          <w:ilvl w:val="5"/>
          <w:numId w:val="1"/>
        </w:numPr>
        <w:spacing w:after="220" w:lineRule="atLeast" w:line="240"/>
        <w:jc w:val="both"/>
        <w:rPr/>
      </w:pPr>
      <w:r>
        <w:t>Pattern Illustration</w:t>
      </w:r>
    </w:p>
    <w:p>
      <w:pPr>
        <w:pStyle w:val="style0"/>
        <w:numPr>
          <w:ilvl w:val="5"/>
          <w:numId w:val="1"/>
        </w:numPr>
        <w:spacing w:after="220" w:lineRule="atLeast" w:line="240"/>
        <w:jc w:val="both"/>
        <w:rPr/>
      </w:pPr>
      <w:r>
        <w:t>Apparel Industry</w:t>
      </w:r>
    </w:p>
    <w:p>
      <w:pPr>
        <w:pStyle w:val="style0"/>
        <w:numPr>
          <w:ilvl w:val="5"/>
          <w:numId w:val="1"/>
        </w:numPr>
        <w:spacing w:after="220" w:lineRule="atLeast" w:line="240"/>
        <w:jc w:val="both"/>
        <w:rPr/>
      </w:pPr>
      <w:r>
        <w:t>Production Technology</w:t>
      </w:r>
    </w:p>
    <w:p>
      <w:pPr>
        <w:pStyle w:val="style0"/>
        <w:numPr>
          <w:ilvl w:val="5"/>
          <w:numId w:val="1"/>
        </w:numPr>
        <w:spacing w:after="220" w:lineRule="atLeast" w:line="240"/>
        <w:jc w:val="both"/>
        <w:rPr/>
      </w:pPr>
      <w:r>
        <w:t>Lay Out</w:t>
      </w:r>
    </w:p>
    <w:p>
      <w:pPr>
        <w:pStyle w:val="style0"/>
        <w:numPr>
          <w:ilvl w:val="5"/>
          <w:numId w:val="1"/>
        </w:numPr>
        <w:spacing w:after="220" w:lineRule="atLeast" w:line="240"/>
        <w:jc w:val="both"/>
        <w:rPr/>
      </w:pPr>
      <w:r>
        <w:t>Textile Designing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spacing w:after="220"/>
        <w:ind w:left="720" w:hanging="360"/>
        <w:jc w:val="both"/>
        <w:rPr/>
      </w:pPr>
      <w:r>
        <w:t>Project in the Final Year           : “</w:t>
      </w:r>
      <w:r>
        <w:t>Pattern Illustration</w:t>
      </w:r>
      <w:r>
        <w:t>”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spacing w:after="220"/>
        <w:ind w:left="720" w:hanging="360"/>
        <w:jc w:val="both"/>
        <w:rPr/>
      </w:pPr>
      <w:r>
        <w:t xml:space="preserve">Industrial Visit </w:t>
      </w:r>
      <w:r>
        <w:t xml:space="preserve">    </w:t>
      </w:r>
      <w:r>
        <w:t xml:space="preserve">                     </w:t>
      </w:r>
      <w:r>
        <w:t xml:space="preserve">: </w:t>
      </w:r>
      <w:r>
        <w:t>1 month training in Minerva mills,</w:t>
      </w:r>
      <w:r>
        <w:t xml:space="preserve"> </w:t>
      </w:r>
      <w:r>
        <w:t>Bangalore.</w:t>
      </w:r>
    </w:p>
    <w:p>
      <w:pPr>
        <w:pStyle w:val="style0"/>
        <w:spacing w:lineRule="auto" w:line="360"/>
        <w:rPr>
          <w:u w:val="single"/>
        </w:rPr>
      </w:pPr>
      <w:r>
        <w:rPr>
          <w:u w:val="single"/>
        </w:rPr>
        <w:t xml:space="preserve"> </w:t>
      </w:r>
      <w:r>
        <w:rPr>
          <w:b/>
          <w:bCs/>
          <w:u w:val="single"/>
        </w:rPr>
        <w:t>Computer Knowledge:</w:t>
      </w:r>
    </w:p>
    <w:p>
      <w:pPr>
        <w:pStyle w:val="style0"/>
        <w:tabs>
          <w:tab w:val="left" w:leader="none" w:pos="720"/>
        </w:tabs>
        <w:jc w:val="both"/>
        <w:rPr>
          <w:b/>
          <w:bCs/>
        </w:rPr>
      </w:pPr>
      <w:r>
        <w:t>Basics of Computer.</w:t>
      </w:r>
      <w:r>
        <w:t>Tally latest version.</w:t>
      </w:r>
    </w:p>
    <w:p>
      <w:pPr>
        <w:pStyle w:val="style0"/>
        <w:jc w:val="both"/>
        <w:rPr>
          <w:b/>
          <w:bCs/>
          <w:caps/>
          <w:u w:val="single"/>
        </w:rPr>
      </w:pPr>
    </w:p>
    <w:p>
      <w:pPr>
        <w:pStyle w:val="style0"/>
        <w:pBdr>
          <w:bottom w:val="single" w:sz="8" w:space="1" w:color="auto"/>
        </w:pBdr>
        <w:jc w:val="both"/>
        <w:rPr>
          <w:b/>
          <w:bCs/>
        </w:rPr>
      </w:pPr>
      <w:r>
        <w:rPr>
          <w:b/>
          <w:bCs/>
        </w:rPr>
        <w:t>Extracurricular Activities:</w:t>
      </w:r>
    </w:p>
    <w:p>
      <w:pPr>
        <w:pStyle w:val="style0"/>
        <w:ind w:left="360"/>
        <w:jc w:val="both"/>
        <w:rPr/>
      </w:pPr>
    </w:p>
    <w:p>
      <w:pPr>
        <w:pStyle w:val="style0"/>
        <w:tabs>
          <w:tab w:val="left" w:leader="none" w:pos="720"/>
        </w:tabs>
        <w:jc w:val="both"/>
        <w:rPr/>
      </w:pPr>
      <w:r>
        <w:tab/>
      </w:r>
      <w:r>
        <w:t xml:space="preserve">Active Member of </w:t>
      </w:r>
      <w:r>
        <w:t xml:space="preserve">All </w:t>
      </w:r>
      <w:r>
        <w:t>India</w:t>
      </w:r>
      <w:r>
        <w:t xml:space="preserve"> Students Council</w:t>
      </w:r>
      <w:r>
        <w:t xml:space="preserve"> </w:t>
      </w:r>
    </w:p>
    <w:p>
      <w:pPr>
        <w:pStyle w:val="style0"/>
        <w:tabs>
          <w:tab w:val="left" w:leader="none" w:pos="720"/>
        </w:tabs>
        <w:jc w:val="both"/>
        <w:rPr/>
      </w:pPr>
      <w:r>
        <w:tab/>
      </w:r>
      <w:r>
        <w:t>Interests: Traveling, Badminton, Listening to music, Chess.</w:t>
      </w:r>
    </w:p>
    <w:p>
      <w:pPr>
        <w:pStyle w:val="style0"/>
        <w:tabs>
          <w:tab w:val="left" w:leader="none" w:pos="720"/>
        </w:tabs>
        <w:jc w:val="both"/>
        <w:rPr>
          <w:b/>
          <w:u w:val="single"/>
        </w:rPr>
      </w:pPr>
      <w:r>
        <w:rPr>
          <w:b/>
          <w:u w:val="single"/>
        </w:rPr>
        <w:t>Working Experience</w:t>
      </w:r>
      <w:r>
        <w:rPr>
          <w:b/>
          <w:u w:val="single"/>
        </w:rPr>
        <w:t>:</w:t>
      </w:r>
    </w:p>
    <w:p>
      <w:pPr>
        <w:pStyle w:val="style0"/>
        <w:tabs>
          <w:tab w:val="left" w:leader="none" w:pos="720"/>
        </w:tabs>
        <w:jc w:val="both"/>
        <w:rPr/>
      </w:pPr>
      <w:r>
        <w:rPr>
          <w:lang w:val="en-US"/>
        </w:rPr>
        <w:t xml:space="preserve">              </w:t>
      </w:r>
      <w:r>
        <w:t xml:space="preserve"> 1)   Worked as Retail Sales Officer at </w:t>
      </w:r>
      <w:r>
        <w:rPr>
          <w:b/>
        </w:rPr>
        <w:t>Swarna Jewellers</w:t>
      </w:r>
      <w:r>
        <w:t xml:space="preserve"> in Bangalore for </w:t>
      </w:r>
      <w:r>
        <w:rPr>
          <w:b/>
        </w:rPr>
        <w:t>One</w:t>
      </w:r>
      <w:r>
        <w:t xml:space="preserve"> Year.</w:t>
      </w:r>
    </w:p>
    <w:p>
      <w:pPr>
        <w:pStyle w:val="style0"/>
        <w:tabs>
          <w:tab w:val="left" w:leader="none" w:pos="720"/>
        </w:tabs>
        <w:jc w:val="both"/>
        <w:rPr/>
      </w:pPr>
      <w:r>
        <w:t xml:space="preserve">               </w:t>
      </w:r>
      <w:r>
        <w:t>2)</w:t>
      </w:r>
      <w:r>
        <w:t xml:space="preserve"> </w:t>
      </w:r>
      <w:r>
        <w:t xml:space="preserve">  Worked as Retail Sales Officer at  </w:t>
      </w:r>
      <w:r>
        <w:rPr>
          <w:b/>
        </w:rPr>
        <w:t>Tanishq Jewellers(</w:t>
      </w:r>
      <w:r>
        <w:rPr>
          <w:b/>
        </w:rPr>
        <w:t>TATA Enterprises)</w:t>
      </w:r>
      <w:r>
        <w:t xml:space="preserve">  in </w:t>
      </w:r>
      <w:r>
        <w:t xml:space="preserve">    </w:t>
      </w:r>
      <w:r>
        <w:t xml:space="preserve"> </w:t>
      </w:r>
    </w:p>
    <w:p>
      <w:pPr>
        <w:pStyle w:val="style0"/>
        <w:tabs>
          <w:tab w:val="left" w:leader="none" w:pos="720"/>
        </w:tabs>
        <w:jc w:val="both"/>
        <w:rPr/>
      </w:pPr>
      <w:r>
        <w:t xml:space="preserve">                     </w:t>
      </w:r>
      <w:r>
        <w:t xml:space="preserve">Bangalore for </w:t>
      </w:r>
      <w:r>
        <w:rPr>
          <w:b/>
        </w:rPr>
        <w:t>2</w:t>
      </w:r>
      <w:r>
        <w:t xml:space="preserve"> years</w:t>
      </w:r>
      <w:r>
        <w:t xml:space="preserve"> and</w:t>
      </w:r>
      <w:r>
        <w:rPr>
          <w:b/>
        </w:rPr>
        <w:t xml:space="preserve"> 5</w:t>
      </w:r>
      <w:r>
        <w:t xml:space="preserve"> months</w:t>
      </w:r>
      <w:r>
        <w:t>.</w:t>
      </w:r>
    </w:p>
    <w:p>
      <w:pPr>
        <w:pStyle w:val="style0"/>
        <w:tabs>
          <w:tab w:val="left" w:leader="none" w:pos="720"/>
        </w:tabs>
        <w:jc w:val="both"/>
        <w:rPr/>
      </w:pPr>
      <w:r>
        <w:t xml:space="preserve">               3) Worked as </w:t>
      </w:r>
      <w:r>
        <w:rPr>
          <w:b/>
        </w:rPr>
        <w:t>Assistant Lecturer</w:t>
      </w:r>
      <w:r>
        <w:t xml:space="preserve"> in </w:t>
      </w:r>
      <w:r>
        <w:rPr>
          <w:b/>
        </w:rPr>
        <w:t>Indira Shivrao Polytechnic</w:t>
      </w:r>
      <w:r>
        <w:t xml:space="preserve"> Kadiyali for </w:t>
      </w:r>
      <w:r>
        <w:rPr>
          <w:b/>
        </w:rPr>
        <w:t>2</w:t>
      </w:r>
      <w:r>
        <w:t xml:space="preserve"> </w:t>
      </w:r>
    </w:p>
    <w:p>
      <w:pPr>
        <w:pStyle w:val="style0"/>
        <w:tabs>
          <w:tab w:val="left" w:leader="none" w:pos="720"/>
        </w:tabs>
        <w:jc w:val="both"/>
        <w:rPr/>
      </w:pPr>
      <w:r>
        <w:t xml:space="preserve">                     years.(</w:t>
      </w:r>
      <w:r>
        <w:rPr>
          <w:b/>
        </w:rPr>
        <w:t>AD&amp;FT</w:t>
      </w:r>
      <w:r>
        <w:t>).</w:t>
      </w:r>
    </w:p>
    <w:p>
      <w:pPr>
        <w:pStyle w:val="style0"/>
        <w:tabs>
          <w:tab w:val="left" w:leader="none" w:pos="720"/>
        </w:tabs>
        <w:jc w:val="both"/>
        <w:rPr>
          <w:b/>
          <w:bCs/>
          <w:lang w:val="en-US"/>
        </w:rPr>
      </w:pPr>
      <w:r>
        <w:t xml:space="preserve">               4)</w:t>
      </w:r>
      <w:r>
        <w:t xml:space="preserve"> </w:t>
      </w:r>
      <w:r>
        <w:t>Work</w:t>
      </w:r>
      <w:r>
        <w:rPr>
          <w:lang w:val="en-US"/>
        </w:rPr>
        <w:t>ed</w:t>
      </w:r>
      <w:r>
        <w:t xml:space="preserve"> as Senior Retail Sales Officer at  </w:t>
      </w:r>
      <w:r>
        <w:rPr>
          <w:b/>
        </w:rPr>
        <w:t>Tanishq Jewellers(TATA Enterprises)</w:t>
      </w:r>
      <w:r>
        <w:t xml:space="preserve">                             .</w:t>
      </w:r>
      <w:r>
        <w:tab/>
      </w:r>
      <w:r>
        <w:tab/>
      </w:r>
      <w:r>
        <w:t xml:space="preserve">UDUPI from </w:t>
      </w:r>
      <w:r>
        <w:rPr>
          <w:b/>
        </w:rPr>
        <w:t>April 2019</w:t>
      </w:r>
      <w:r>
        <w:t xml:space="preserve"> to </w:t>
      </w:r>
      <w:r>
        <w:rPr>
          <w:b/>
          <w:bCs/>
          <w:lang w:val="en-US"/>
        </w:rPr>
        <w:t>April 2021.</w:t>
      </w:r>
    </w:p>
    <w:p>
      <w:pPr>
        <w:pStyle w:val="style0"/>
        <w:tabs>
          <w:tab w:val="left" w:leader="none" w:pos="720"/>
        </w:tabs>
        <w:jc w:val="both"/>
        <w:rPr/>
      </w:pPr>
      <w:r>
        <w:rPr>
          <w:b/>
          <w:bCs/>
          <w:lang w:val="en-US"/>
        </w:rPr>
        <w:t xml:space="preserve">                   Worked as a Instore Trainer, taking care of products and sales trainings. </w:t>
      </w:r>
    </w:p>
    <w:p>
      <w:pPr>
        <w:pStyle w:val="style0"/>
        <w:tabs>
          <w:tab w:val="left" w:leader="none" w:pos="720"/>
        </w:tabs>
        <w:jc w:val="both"/>
        <w:rPr/>
      </w:pPr>
    </w:p>
    <w:p>
      <w:pPr>
        <w:pStyle w:val="style0"/>
        <w:pBdr>
          <w:bottom w:val="single" w:sz="8" w:space="1" w:color="auto"/>
        </w:pBdr>
        <w:jc w:val="both"/>
        <w:rPr>
          <w:b/>
          <w:bCs/>
          <w:caps/>
        </w:rPr>
      </w:pPr>
      <w:r>
        <w:rPr>
          <w:b/>
          <w:bCs/>
        </w:rPr>
        <w:t>Personal Profile:</w:t>
      </w:r>
    </w:p>
    <w:p>
      <w:pPr>
        <w:pStyle w:val="style0"/>
        <w:jc w:val="both"/>
        <w:rPr>
          <w:b/>
          <w:bCs/>
          <w:caps/>
          <w:u w:val="single"/>
        </w:rPr>
      </w:pPr>
    </w:p>
    <w:p>
      <w:pPr>
        <w:pStyle w:val="style0"/>
        <w:tabs>
          <w:tab w:val="left" w:leader="none" w:pos="360"/>
          <w:tab w:val="left" w:leader="none" w:pos="2880"/>
          <w:tab w:val="left" w:leader="none" w:pos="3600"/>
          <w:tab w:val="left" w:leader="none" w:pos="4320"/>
          <w:tab w:val="left" w:leader="none" w:pos="5490"/>
        </w:tabs>
        <w:spacing w:lineRule="auto" w:line="360"/>
        <w:jc w:val="both"/>
        <w:rPr/>
      </w:pPr>
      <w:r>
        <w:rPr>
          <w:caps/>
        </w:rPr>
        <w:tab/>
      </w:r>
      <w:r>
        <w:rPr>
          <w:caps/>
        </w:rPr>
        <w:t>N</w:t>
      </w:r>
      <w:r>
        <w:t>ame</w:t>
      </w:r>
      <w:r>
        <w:tab/>
      </w:r>
      <w:r>
        <w:tab/>
      </w:r>
      <w:r>
        <w:t>:</w:t>
      </w:r>
      <w:r>
        <w:tab/>
      </w:r>
      <w:r>
        <w:t>B.Kripa Pai</w:t>
      </w:r>
    </w:p>
    <w:p>
      <w:pPr>
        <w:pStyle w:val="style0"/>
        <w:tabs>
          <w:tab w:val="left" w:leader="none" w:pos="360"/>
          <w:tab w:val="left" w:leader="none" w:pos="2880"/>
          <w:tab w:val="left" w:leader="none" w:pos="3600"/>
          <w:tab w:val="left" w:leader="none" w:pos="4320"/>
          <w:tab w:val="left" w:leader="none" w:pos="5490"/>
        </w:tabs>
        <w:spacing w:lineRule="auto" w:line="360"/>
        <w:jc w:val="both"/>
        <w:rPr/>
      </w:pPr>
      <w:r>
        <w:tab/>
      </w:r>
      <w:r>
        <w:t>Date of Birth</w:t>
      </w:r>
      <w:r>
        <w:tab/>
      </w:r>
      <w:r>
        <w:tab/>
      </w:r>
      <w:r>
        <w:t>:</w:t>
      </w:r>
      <w:r>
        <w:tab/>
      </w:r>
      <w:r>
        <w:t>0</w:t>
      </w:r>
      <w:r>
        <w:t>5</w:t>
      </w:r>
      <w:r>
        <w:t>-0</w:t>
      </w:r>
      <w:r>
        <w:t>2</w:t>
      </w:r>
      <w:r>
        <w:t>-198</w:t>
      </w:r>
      <w:r>
        <w:t>5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tab/>
      </w:r>
      <w:r>
        <w:t>Sex</w:t>
      </w:r>
      <w:r>
        <w:tab/>
      </w:r>
      <w:r>
        <w:tab/>
      </w:r>
      <w:r>
        <w:t>:</w:t>
      </w:r>
      <w:r>
        <w:tab/>
      </w:r>
      <w:r>
        <w:t>Female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tab/>
      </w:r>
      <w:r>
        <w:t>Marital Status</w:t>
      </w:r>
      <w:r>
        <w:tab/>
      </w:r>
      <w:r>
        <w:tab/>
      </w:r>
      <w:r>
        <w:t>:</w:t>
      </w:r>
      <w:r>
        <w:tab/>
      </w:r>
      <w:r>
        <w:t>Married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tab/>
      </w:r>
      <w:r>
        <w:t>Languages Known</w:t>
      </w:r>
      <w:r>
        <w:tab/>
      </w:r>
      <w:r>
        <w:tab/>
      </w:r>
      <w:r>
        <w:t>:</w:t>
      </w:r>
      <w:r>
        <w:tab/>
      </w:r>
      <w:r>
        <w:t>English, Hindi, Konkani and Kannada</w:t>
      </w:r>
      <w:r>
        <w:t>,Tulu.</w:t>
      </w:r>
      <w:r>
        <w:t>.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360"/>
        <w:jc w:val="both"/>
        <w:rPr/>
      </w:pPr>
      <w:r>
        <w:tab/>
      </w:r>
      <w:r>
        <w:t>Nationality</w:t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0"/>
        <w:rPr/>
      </w:pPr>
      <w:r>
        <w:t xml:space="preserve">      </w:t>
      </w:r>
      <w:r>
        <w:t>Permanent Address</w:t>
      </w:r>
      <w:r>
        <w:tab/>
      </w:r>
      <w:r>
        <w:tab/>
      </w:r>
      <w:r>
        <w:t>:</w:t>
      </w:r>
      <w:r>
        <w:tab/>
      </w:r>
      <w:r>
        <w:t xml:space="preserve">W/O K Prakash Shenai           </w:t>
      </w:r>
    </w:p>
    <w:p>
      <w:pPr>
        <w:pStyle w:val="style0"/>
        <w:rPr/>
      </w:pPr>
      <w:r>
        <w:t xml:space="preserve">                                                                         ‘Hari Raghu Nivas’, Moodaabettu  </w:t>
      </w:r>
    </w:p>
    <w:p>
      <w:pPr>
        <w:pStyle w:val="style0"/>
        <w:rPr/>
      </w:pPr>
      <w:r>
        <w:t xml:space="preserve">                                                      </w:t>
      </w:r>
      <w:r>
        <w:t xml:space="preserve">                     Village,</w:t>
      </w:r>
      <w:r>
        <w:t xml:space="preserve"> </w:t>
      </w:r>
      <w:r>
        <w:t xml:space="preserve">Posar Thota,        </w:t>
      </w:r>
      <w:r>
        <w:t xml:space="preserve">   </w:t>
      </w:r>
    </w:p>
    <w:p>
      <w:pPr>
        <w:pStyle w:val="style0"/>
        <w:rPr>
          <w:b/>
          <w:bCs/>
          <w:u w:val="single"/>
        </w:rPr>
      </w:pPr>
      <w:r>
        <w:t xml:space="preserve">                                                                           </w:t>
      </w:r>
      <w:r>
        <w:t xml:space="preserve">  </w:t>
      </w:r>
      <w:r>
        <w:t>Katapadi</w:t>
      </w:r>
      <w:r>
        <w:t xml:space="preserve"> </w:t>
      </w:r>
      <w:r>
        <w:t xml:space="preserve">,  Udupi – 574105  </w:t>
      </w:r>
    </w:p>
    <w:p>
      <w:pPr>
        <w:pStyle w:val="style0"/>
        <w:rPr>
          <w:u w:val="single"/>
        </w:rPr>
      </w:pPr>
      <w:r>
        <w:rPr>
          <w:b/>
          <w:bCs/>
          <w:u w:val="single"/>
        </w:rPr>
        <w:t>Declaration:</w:t>
      </w:r>
    </w:p>
    <w:p>
      <w:pPr>
        <w:pStyle w:val="style0"/>
        <w:ind w:firstLine="720"/>
        <w:jc w:val="both"/>
        <w:rPr/>
      </w:pPr>
    </w:p>
    <w:p>
      <w:pPr>
        <w:pStyle w:val="style0"/>
        <w:ind w:firstLine="720"/>
        <w:jc w:val="both"/>
        <w:rPr/>
      </w:pPr>
      <w:r>
        <w:t>I assure you my hard work will fulfill your expectations. I am also confident of my ability to work in a team.</w:t>
      </w:r>
    </w:p>
    <w:p>
      <w:pPr>
        <w:pStyle w:val="style0"/>
        <w:ind w:firstLine="720"/>
        <w:jc w:val="both"/>
        <w:rPr/>
      </w:pPr>
      <w:r>
        <w:t>I hereby declare that the information furnished above is true to the best of my knowledge.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 xml:space="preserve"> Place: </w:t>
      </w:r>
      <w:r>
        <w:rPr>
          <w:b/>
          <w:bCs/>
        </w:rPr>
        <w:t>UDUPI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>Priya Shenoy</w:t>
      </w:r>
    </w:p>
    <w:sectPr>
      <w:pgSz w:w="12240" w:h="15840" w:orient="portrait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060A20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1">
    <w:nsid w:val="00000001"/>
    <w:multiLevelType w:val="singleLevel"/>
    <w:tmpl w:val="7060A20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2">
    <w:nsid w:val="00000002"/>
    <w:multiLevelType w:val="singleLevel"/>
    <w:tmpl w:val="ABC666F2"/>
    <w:lvl w:ilvl="0">
      <w:start w:val="2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3">
    <w:nsid w:val="00000003"/>
    <w:multiLevelType w:val="singleLevel"/>
    <w:tmpl w:val="ABC666F2"/>
    <w:lvl w:ilvl="0">
      <w:start w:val="2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4">
    <w:nsid w:val="00000004"/>
    <w:multiLevelType w:val="singleLevel"/>
    <w:tmpl w:val="7060A20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abstractNum w:abstractNumId="5">
    <w:nsid w:val="00000005"/>
    <w:multiLevelType w:val="hybridMultilevel"/>
    <w:tmpl w:val="80F83928"/>
    <w:lvl w:ilvl="0" w:tplc="061241F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DB4224E2"/>
    <w:lvl w:ilvl="0">
      <w:start w:val="3"/>
      <w:numFmt w:val="decimal"/>
      <w:lvlText w:val="%1"/>
      <w:lvlJc w:val="left"/>
      <w:pPr/>
      <w:rPr>
        <w:rFonts w:ascii="Century Gothic" w:cs="Times New Roman" w:hAnsi="Century Gothic" w:hint="default"/>
      </w:rPr>
    </w:lvl>
  </w:abstractNum>
  <w:abstractNum w:abstractNumId="7">
    <w:nsid w:val="00000007"/>
    <w:multiLevelType w:val="singleLevel"/>
    <w:tmpl w:val="7060A200"/>
    <w:lvl w:ilvl="0">
      <w:start w:val="1"/>
      <w:numFmt w:val="decimal"/>
      <w:lvlText w:val="%1"/>
      <w:lvlJc w:val="left"/>
      <w:pPr/>
      <w:rPr>
        <w:rFonts w:ascii="Times New Roman" w:cs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outlineLvl w:val="0"/>
    </w:pPr>
    <w:rPr/>
  </w:style>
  <w:style w:type="paragraph" w:styleId="style2">
    <w:name w:val="heading 2"/>
    <w:basedOn w:val="style0"/>
    <w:next w:val="style0"/>
    <w:qFormat/>
    <w:pPr>
      <w:outlineLvl w:val="1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widowControl w:val="false"/>
      <w:autoSpaceDE w:val="false"/>
      <w:autoSpaceDN w:val="false"/>
      <w:adjustRightInd w:val="false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751A09-69EE-45DD-B282-37B9AB1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378</Words>
  <Pages>2</Pages>
  <Characters>2130</Characters>
  <Application>WPS Office</Application>
  <DocSecurity>0</DocSecurity>
  <Paragraphs>116</Paragraphs>
  <ScaleCrop>false</ScaleCrop>
  <Company>dcs</Company>
  <LinksUpToDate>false</LinksUpToDate>
  <CharactersWithSpaces>3721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2023-04-25T11:32:34Z</dcterms:created>
  <dc:creator>s</dc:creator>
  <lastModifiedBy>M2101K6P</lastModifiedBy>
  <lastPrinted>2021-02-19T14:02:00Z</lastPrinted>
  <dcterms:modified xsi:type="dcterms:W3CDTF">2023-04-25T11:32:34Z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53f46e16dce44ac9bca219b2b9b2a0a5</vt:lpwstr>
  </property>
</Properties>
</file>